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9D" w:rsidRPr="00B9479D" w:rsidRDefault="00CA4A79" w:rsidP="00B9479D">
      <w:pPr>
        <w:spacing w:after="0"/>
        <w:jc w:val="center"/>
        <w:rPr>
          <w:rFonts w:ascii="Arial" w:hAnsi="Arial" w:cs="Arial"/>
          <w:b/>
        </w:rPr>
      </w:pPr>
      <w:r>
        <w:rPr>
          <w:rFonts w:ascii="Arial" w:hAnsi="Arial" w:cs="Arial"/>
          <w:b/>
          <w:noProof/>
          <w:lang w:eastAsia="fr-FR"/>
        </w:rPr>
        <w:drawing>
          <wp:anchor distT="0" distB="0" distL="114300" distR="114300" simplePos="0" relativeHeight="251659264" behindDoc="1" locked="0" layoutInCell="1" allowOverlap="1">
            <wp:simplePos x="0" y="0"/>
            <wp:positionH relativeFrom="margin">
              <wp:posOffset>5650684</wp:posOffset>
            </wp:positionH>
            <wp:positionV relativeFrom="margin">
              <wp:posOffset>-626662</wp:posOffset>
            </wp:positionV>
            <wp:extent cx="800347" cy="1151906"/>
            <wp:effectExtent l="19050" t="0" r="0" b="0"/>
            <wp:wrapNone/>
            <wp:docPr id="2" name="Image 1" descr="C:\Users\romain\Pictures\ger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in\Pictures\gerp.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347" cy="1151906"/>
                    </a:xfrm>
                    <a:prstGeom prst="rect">
                      <a:avLst/>
                    </a:prstGeom>
                    <a:noFill/>
                    <a:ln>
                      <a:noFill/>
                    </a:ln>
                  </pic:spPr>
                </pic:pic>
              </a:graphicData>
            </a:graphic>
          </wp:anchor>
        </w:drawing>
      </w:r>
      <w:r w:rsidR="00B9479D" w:rsidRPr="00B9479D">
        <w:rPr>
          <w:rFonts w:ascii="Arial" w:hAnsi="Arial" w:cs="Arial"/>
          <w:b/>
        </w:rPr>
        <w:t>GROUPE D’ETUDE ET DE RECHERCHE SUR LES PRIMATES DE MADAGASCAR</w:t>
      </w:r>
    </w:p>
    <w:p w:rsidR="00DD3DEF" w:rsidRDefault="00DD3DEF" w:rsidP="00CA4A79">
      <w:pPr>
        <w:spacing w:after="0"/>
        <w:jc w:val="center"/>
        <w:rPr>
          <w:rFonts w:ascii="Arial" w:hAnsi="Arial" w:cs="Arial"/>
          <w:b/>
          <w:sz w:val="24"/>
        </w:rPr>
      </w:pPr>
    </w:p>
    <w:p w:rsidR="00B9479D" w:rsidRDefault="00B9479D" w:rsidP="00CA4A79">
      <w:pPr>
        <w:spacing w:after="0"/>
        <w:jc w:val="center"/>
        <w:rPr>
          <w:rFonts w:ascii="Arial" w:hAnsi="Arial" w:cs="Arial"/>
          <w:b/>
          <w:sz w:val="24"/>
        </w:rPr>
      </w:pPr>
      <w:r>
        <w:rPr>
          <w:rFonts w:ascii="Arial" w:hAnsi="Arial" w:cs="Arial"/>
          <w:b/>
          <w:sz w:val="24"/>
        </w:rPr>
        <w:t>APPEL A RECRUTEMENT D’UN</w:t>
      </w:r>
      <w:r w:rsidR="0099046A">
        <w:rPr>
          <w:rFonts w:ascii="Arial" w:hAnsi="Arial" w:cs="Arial"/>
          <w:b/>
          <w:sz w:val="24"/>
        </w:rPr>
        <w:t xml:space="preserve">(E) COMPTABLE </w:t>
      </w:r>
      <w:r w:rsidR="003F6193">
        <w:rPr>
          <w:rFonts w:ascii="Arial" w:hAnsi="Arial" w:cs="Arial"/>
          <w:b/>
          <w:sz w:val="24"/>
        </w:rPr>
        <w:t>DES PROJETS</w:t>
      </w:r>
      <w:r w:rsidR="0099046A">
        <w:rPr>
          <w:rFonts w:ascii="Arial" w:hAnsi="Arial" w:cs="Arial"/>
          <w:b/>
          <w:sz w:val="24"/>
        </w:rPr>
        <w:t xml:space="preserve">- </w:t>
      </w:r>
      <w:r w:rsidR="00CA4A79">
        <w:rPr>
          <w:rFonts w:ascii="Arial" w:hAnsi="Arial" w:cs="Arial"/>
          <w:b/>
          <w:sz w:val="24"/>
        </w:rPr>
        <w:t>(H</w:t>
      </w:r>
      <w:r w:rsidR="0099046A">
        <w:rPr>
          <w:rFonts w:ascii="Arial" w:hAnsi="Arial" w:cs="Arial"/>
          <w:b/>
          <w:sz w:val="24"/>
        </w:rPr>
        <w:t>/F</w:t>
      </w:r>
      <w:r w:rsidR="00CA4A79">
        <w:rPr>
          <w:rFonts w:ascii="Arial" w:hAnsi="Arial" w:cs="Arial"/>
          <w:b/>
          <w:sz w:val="24"/>
        </w:rPr>
        <w:t>)</w:t>
      </w:r>
    </w:p>
    <w:p w:rsidR="000B130E" w:rsidRDefault="00B9479D" w:rsidP="00B9479D">
      <w:pPr>
        <w:spacing w:after="0"/>
        <w:jc w:val="center"/>
        <w:rPr>
          <w:rFonts w:ascii="Arial" w:hAnsi="Arial" w:cs="Arial"/>
          <w:b/>
          <w:sz w:val="24"/>
        </w:rPr>
      </w:pPr>
      <w:r>
        <w:rPr>
          <w:rFonts w:ascii="Arial" w:hAnsi="Arial" w:cs="Arial"/>
          <w:b/>
          <w:sz w:val="24"/>
        </w:rPr>
        <w:t>TERMES DE REFERENCE</w:t>
      </w:r>
      <w:r w:rsidR="000B130E" w:rsidRPr="003E63AE">
        <w:rPr>
          <w:rFonts w:ascii="Arial" w:hAnsi="Arial" w:cs="Arial"/>
          <w:b/>
          <w:sz w:val="24"/>
        </w:rPr>
        <w:t xml:space="preserve"> </w:t>
      </w:r>
    </w:p>
    <w:p w:rsidR="00B47D42" w:rsidRPr="003E63AE" w:rsidRDefault="00B47D42" w:rsidP="00B9479D">
      <w:pPr>
        <w:spacing w:after="0"/>
        <w:jc w:val="center"/>
        <w:rPr>
          <w:rFonts w:ascii="Arial" w:hAnsi="Arial" w:cs="Arial"/>
          <w:b/>
          <w:sz w:val="24"/>
        </w:rPr>
      </w:pPr>
    </w:p>
    <w:p w:rsidR="003E63AE" w:rsidRDefault="003E63AE" w:rsidP="00B9479D">
      <w:pPr>
        <w:pStyle w:val="Paragraphedeliste"/>
        <w:numPr>
          <w:ilvl w:val="0"/>
          <w:numId w:val="1"/>
        </w:numPr>
        <w:spacing w:after="0"/>
        <w:rPr>
          <w:rFonts w:ascii="Arial" w:hAnsi="Arial" w:cs="Arial"/>
          <w:b/>
        </w:rPr>
      </w:pPr>
      <w:r>
        <w:rPr>
          <w:rFonts w:ascii="Arial" w:hAnsi="Arial" w:cs="Arial"/>
          <w:b/>
        </w:rPr>
        <w:t>CONTEXTE</w:t>
      </w:r>
    </w:p>
    <w:p w:rsidR="003E63AE" w:rsidRDefault="003E63AE" w:rsidP="00B9479D">
      <w:pPr>
        <w:pStyle w:val="Corpsdetexte"/>
        <w:tabs>
          <w:tab w:val="left" w:pos="9072"/>
        </w:tabs>
        <w:spacing w:line="276" w:lineRule="auto"/>
        <w:jc w:val="both"/>
        <w:rPr>
          <w:rFonts w:ascii="Arial" w:eastAsiaTheme="minorHAnsi" w:hAnsi="Arial" w:cs="Arial"/>
          <w:sz w:val="22"/>
          <w:szCs w:val="22"/>
          <w:lang w:eastAsia="en-US" w:bidi="ar-SA"/>
        </w:rPr>
      </w:pPr>
      <w:r>
        <w:rPr>
          <w:rFonts w:ascii="Arial" w:eastAsiaTheme="minorHAnsi" w:hAnsi="Arial" w:cs="Arial"/>
          <w:sz w:val="22"/>
          <w:szCs w:val="22"/>
          <w:lang w:eastAsia="en-US" w:bidi="ar-SA"/>
        </w:rPr>
        <w:t xml:space="preserve">      </w:t>
      </w:r>
      <w:r w:rsidRPr="003E63AE">
        <w:rPr>
          <w:rFonts w:ascii="Arial" w:eastAsiaTheme="minorHAnsi" w:hAnsi="Arial" w:cs="Arial"/>
          <w:sz w:val="22"/>
          <w:szCs w:val="22"/>
          <w:lang w:eastAsia="en-US" w:bidi="ar-SA"/>
        </w:rPr>
        <w:t>Le GERP ou Groupe d’Etude et de Recherche sur les Primates est une association créée sous l’Ordonnance n° 60-133 du 10 octobre 1960 et ses textes subséquents, dont l’objet est de promouvoir les études et les recherches sur les primates et leur habitat afin de les préserver, et d’entreprendre des actions de conservation et de gestion d’aires protégées, en harmonie avec le bien-être de la population locale ainsi que de prôner la bonne gouvernance environnementale et l’application des textes en vigueur dans son domaine d’intervention.</w:t>
      </w:r>
    </w:p>
    <w:p w:rsidR="003F6193" w:rsidRPr="00C96E61" w:rsidRDefault="00C96E61" w:rsidP="00B9479D">
      <w:pPr>
        <w:pStyle w:val="Corpsdetexte"/>
        <w:tabs>
          <w:tab w:val="left" w:pos="9072"/>
        </w:tabs>
        <w:spacing w:line="276" w:lineRule="auto"/>
        <w:jc w:val="both"/>
        <w:rPr>
          <w:rFonts w:ascii="Arial" w:eastAsiaTheme="minorHAnsi" w:hAnsi="Arial" w:cs="Arial"/>
          <w:sz w:val="22"/>
          <w:szCs w:val="22"/>
          <w:lang w:eastAsia="en-US" w:bidi="ar-SA"/>
        </w:rPr>
      </w:pPr>
      <w:r w:rsidRPr="00C96E61">
        <w:rPr>
          <w:rFonts w:ascii="Arial" w:eastAsiaTheme="minorHAnsi" w:hAnsi="Arial" w:cs="Arial"/>
          <w:sz w:val="22"/>
          <w:szCs w:val="22"/>
          <w:lang w:eastAsia="en-US" w:bidi="ar-SA"/>
        </w:rPr>
        <w:t xml:space="preserve">Le GERP met en œuvre plusieurs projets pour la réalisation de son objet. </w:t>
      </w:r>
      <w:r w:rsidR="003F6193">
        <w:rPr>
          <w:rFonts w:ascii="Arial" w:eastAsiaTheme="minorHAnsi" w:hAnsi="Arial" w:cs="Arial"/>
          <w:sz w:val="22"/>
          <w:szCs w:val="22"/>
          <w:lang w:eastAsia="en-US" w:bidi="ar-SA"/>
        </w:rPr>
        <w:t xml:space="preserve">Ces projets sont financés par des bailleurs de fonds. Une bonne gestion des fonds octroyés et une bonne réalisation des activités sont les piliers de la réussite du projet.  Ainsi, Le GERP a besoin de service financier fort pour la bonne gestion de ces fonds et des comptes. D’où le recrutement d’un comptable en appui au responsable financier pour la gestion de certains projets du GERP. </w:t>
      </w:r>
    </w:p>
    <w:p w:rsidR="00CA4A79" w:rsidRPr="003E63AE" w:rsidRDefault="00CA4A79" w:rsidP="00B9479D">
      <w:pPr>
        <w:spacing w:after="0"/>
        <w:ind w:firstLine="360"/>
        <w:jc w:val="both"/>
        <w:rPr>
          <w:rFonts w:ascii="Arial" w:hAnsi="Arial" w:cs="Arial"/>
        </w:rPr>
      </w:pPr>
    </w:p>
    <w:p w:rsidR="00E912E5" w:rsidRPr="004A4416" w:rsidRDefault="00E912E5" w:rsidP="00B9479D">
      <w:pPr>
        <w:pStyle w:val="Paragraphedeliste"/>
        <w:numPr>
          <w:ilvl w:val="0"/>
          <w:numId w:val="1"/>
        </w:numPr>
        <w:spacing w:after="0"/>
        <w:rPr>
          <w:rFonts w:ascii="Arial" w:hAnsi="Arial" w:cs="Arial"/>
          <w:b/>
        </w:rPr>
      </w:pPr>
      <w:r w:rsidRPr="004A4416">
        <w:rPr>
          <w:rFonts w:ascii="Arial" w:hAnsi="Arial" w:cs="Arial"/>
          <w:b/>
        </w:rPr>
        <w:t xml:space="preserve">MISSIONS PRINCIPALES </w:t>
      </w:r>
    </w:p>
    <w:p w:rsidR="00E912E5" w:rsidRDefault="00E912E5" w:rsidP="00B9479D">
      <w:pPr>
        <w:spacing w:after="0"/>
        <w:jc w:val="both"/>
        <w:rPr>
          <w:rFonts w:ascii="Arial" w:hAnsi="Arial" w:cs="Arial"/>
        </w:rPr>
      </w:pPr>
      <w:r w:rsidRPr="004A4416">
        <w:rPr>
          <w:rFonts w:ascii="Arial" w:hAnsi="Arial" w:cs="Arial"/>
        </w:rPr>
        <w:t>Les missions principales du c</w:t>
      </w:r>
      <w:r w:rsidR="00DD3DEF">
        <w:rPr>
          <w:rFonts w:ascii="Arial" w:hAnsi="Arial" w:cs="Arial"/>
        </w:rPr>
        <w:t>omptable</w:t>
      </w:r>
      <w:r w:rsidRPr="004A4416">
        <w:rPr>
          <w:rFonts w:ascii="Arial" w:hAnsi="Arial" w:cs="Arial"/>
        </w:rPr>
        <w:t xml:space="preserve"> sont de :</w:t>
      </w:r>
    </w:p>
    <w:p w:rsidR="00DD3DEF" w:rsidRDefault="00DD3DEF" w:rsidP="00DD3DEF">
      <w:pPr>
        <w:pStyle w:val="Paragraphedeliste"/>
        <w:numPr>
          <w:ilvl w:val="0"/>
          <w:numId w:val="4"/>
        </w:numPr>
        <w:spacing w:after="0"/>
        <w:jc w:val="both"/>
        <w:rPr>
          <w:rFonts w:ascii="Arial" w:hAnsi="Arial" w:cs="Arial"/>
        </w:rPr>
      </w:pPr>
      <w:r>
        <w:rPr>
          <w:rFonts w:ascii="Arial" w:hAnsi="Arial" w:cs="Arial"/>
        </w:rPr>
        <w:t xml:space="preserve">Assurer l’établissement du rapport financier, </w:t>
      </w:r>
    </w:p>
    <w:p w:rsidR="00DD3DEF" w:rsidRDefault="00DD3DEF" w:rsidP="00DD3DEF">
      <w:pPr>
        <w:pStyle w:val="Paragraphedeliste"/>
        <w:numPr>
          <w:ilvl w:val="0"/>
          <w:numId w:val="4"/>
        </w:numPr>
        <w:spacing w:after="0"/>
        <w:jc w:val="both"/>
        <w:rPr>
          <w:rFonts w:ascii="Arial" w:hAnsi="Arial" w:cs="Arial"/>
        </w:rPr>
      </w:pPr>
      <w:r>
        <w:rPr>
          <w:rFonts w:ascii="Arial" w:hAnsi="Arial" w:cs="Arial"/>
        </w:rPr>
        <w:t>Assurer la comptabilisation des opérations banque et caisse</w:t>
      </w:r>
      <w:r w:rsidR="0078085F">
        <w:rPr>
          <w:rFonts w:ascii="Arial" w:hAnsi="Arial" w:cs="Arial"/>
        </w:rPr>
        <w:t xml:space="preserve"> (tenue des livres)</w:t>
      </w:r>
      <w:r>
        <w:rPr>
          <w:rFonts w:ascii="Arial" w:hAnsi="Arial" w:cs="Arial"/>
        </w:rPr>
        <w:t xml:space="preserve"> </w:t>
      </w:r>
    </w:p>
    <w:p w:rsidR="00DD3DEF" w:rsidRPr="00DD3DEF" w:rsidRDefault="00DD3DEF" w:rsidP="00DD3DEF">
      <w:pPr>
        <w:spacing w:after="0"/>
        <w:jc w:val="both"/>
        <w:rPr>
          <w:rFonts w:ascii="Arial" w:hAnsi="Arial" w:cs="Arial"/>
        </w:rPr>
      </w:pPr>
    </w:p>
    <w:p w:rsidR="00E912E5" w:rsidRPr="004A4416" w:rsidRDefault="00E912E5" w:rsidP="00B9479D">
      <w:pPr>
        <w:spacing w:after="0"/>
        <w:jc w:val="both"/>
        <w:rPr>
          <w:rFonts w:ascii="Arial" w:hAnsi="Arial" w:cs="Arial"/>
        </w:rPr>
      </w:pPr>
    </w:p>
    <w:p w:rsidR="00E912E5" w:rsidRPr="004A4416" w:rsidRDefault="00E912E5" w:rsidP="00B9479D">
      <w:pPr>
        <w:pStyle w:val="Paragraphedeliste"/>
        <w:numPr>
          <w:ilvl w:val="0"/>
          <w:numId w:val="1"/>
        </w:numPr>
        <w:spacing w:after="0"/>
        <w:rPr>
          <w:rFonts w:ascii="Arial" w:hAnsi="Arial" w:cs="Arial"/>
          <w:b/>
        </w:rPr>
      </w:pPr>
      <w:r w:rsidRPr="004A4416">
        <w:rPr>
          <w:rFonts w:ascii="Arial" w:hAnsi="Arial" w:cs="Arial"/>
          <w:b/>
        </w:rPr>
        <w:t>RESULTATS ATTENDUS</w:t>
      </w:r>
    </w:p>
    <w:p w:rsidR="00E912E5" w:rsidRPr="004A4416" w:rsidRDefault="00E912E5" w:rsidP="00B9479D">
      <w:pPr>
        <w:spacing w:after="0"/>
        <w:jc w:val="both"/>
        <w:rPr>
          <w:rFonts w:ascii="Arial" w:hAnsi="Arial" w:cs="Arial"/>
        </w:rPr>
      </w:pPr>
      <w:r w:rsidRPr="004A4416">
        <w:rPr>
          <w:rFonts w:ascii="Arial" w:hAnsi="Arial" w:cs="Arial"/>
        </w:rPr>
        <w:t>Dans le cadre de l’accomplissement de son mandat, les résultats attendus du titulaire du poste sont</w:t>
      </w:r>
      <w:r w:rsidR="004C7340">
        <w:rPr>
          <w:rFonts w:ascii="Arial" w:hAnsi="Arial" w:cs="Arial"/>
        </w:rPr>
        <w:t> </w:t>
      </w:r>
      <w:r w:rsidRPr="004A4416">
        <w:rPr>
          <w:rFonts w:ascii="Arial" w:hAnsi="Arial" w:cs="Arial"/>
        </w:rPr>
        <w:t>:</w:t>
      </w:r>
    </w:p>
    <w:p w:rsidR="00E912E5" w:rsidRPr="00B47D42" w:rsidRDefault="00474063" w:rsidP="00B47D42">
      <w:pPr>
        <w:pStyle w:val="Paragraphedeliste"/>
        <w:numPr>
          <w:ilvl w:val="0"/>
          <w:numId w:val="4"/>
        </w:numPr>
        <w:spacing w:after="0"/>
        <w:jc w:val="both"/>
        <w:rPr>
          <w:rFonts w:ascii="Arial" w:hAnsi="Arial" w:cs="Arial"/>
        </w:rPr>
      </w:pPr>
      <w:r w:rsidRPr="00B47D42">
        <w:rPr>
          <w:rFonts w:ascii="Arial" w:hAnsi="Arial" w:cs="Arial"/>
        </w:rPr>
        <w:t xml:space="preserve">Bonne saisie des pièces </w:t>
      </w:r>
      <w:r w:rsidR="0078085F" w:rsidRPr="00B47D42">
        <w:rPr>
          <w:rFonts w:ascii="Arial" w:hAnsi="Arial" w:cs="Arial"/>
        </w:rPr>
        <w:t>comptables,</w:t>
      </w:r>
      <w:r w:rsidRPr="00B47D42">
        <w:rPr>
          <w:rFonts w:ascii="Arial" w:hAnsi="Arial" w:cs="Arial"/>
        </w:rPr>
        <w:t xml:space="preserve"> </w:t>
      </w:r>
    </w:p>
    <w:p w:rsidR="00474063" w:rsidRPr="00B47D42" w:rsidRDefault="00474063" w:rsidP="00B47D42">
      <w:pPr>
        <w:pStyle w:val="Paragraphedeliste"/>
        <w:numPr>
          <w:ilvl w:val="0"/>
          <w:numId w:val="4"/>
        </w:numPr>
        <w:spacing w:after="0"/>
        <w:jc w:val="both"/>
        <w:rPr>
          <w:rFonts w:ascii="Arial" w:hAnsi="Arial" w:cs="Arial"/>
        </w:rPr>
      </w:pPr>
      <w:r w:rsidRPr="00B47D42">
        <w:rPr>
          <w:rFonts w:ascii="Arial" w:hAnsi="Arial" w:cs="Arial"/>
        </w:rPr>
        <w:t xml:space="preserve">Tenue à jour de la comptabilité, </w:t>
      </w:r>
    </w:p>
    <w:p w:rsidR="0078085F" w:rsidRPr="00B47D42" w:rsidRDefault="0078085F" w:rsidP="00B47D42">
      <w:pPr>
        <w:pStyle w:val="Paragraphedeliste"/>
        <w:numPr>
          <w:ilvl w:val="0"/>
          <w:numId w:val="4"/>
        </w:numPr>
        <w:spacing w:after="0"/>
        <w:jc w:val="both"/>
        <w:rPr>
          <w:rFonts w:ascii="Arial" w:hAnsi="Arial" w:cs="Arial"/>
        </w:rPr>
      </w:pPr>
      <w:r w:rsidRPr="00B47D42">
        <w:rPr>
          <w:rFonts w:ascii="Arial" w:hAnsi="Arial" w:cs="Arial"/>
        </w:rPr>
        <w:t xml:space="preserve">Bon classement des pièces, </w:t>
      </w:r>
    </w:p>
    <w:p w:rsidR="00474063" w:rsidRPr="00B47D42" w:rsidRDefault="00474063" w:rsidP="00B47D42">
      <w:pPr>
        <w:pStyle w:val="Paragraphedeliste"/>
        <w:numPr>
          <w:ilvl w:val="0"/>
          <w:numId w:val="4"/>
        </w:numPr>
        <w:spacing w:after="0"/>
        <w:jc w:val="both"/>
        <w:rPr>
          <w:rFonts w:ascii="Arial" w:hAnsi="Arial" w:cs="Arial"/>
        </w:rPr>
      </w:pPr>
      <w:r w:rsidRPr="00B47D42">
        <w:rPr>
          <w:rFonts w:ascii="Arial" w:hAnsi="Arial" w:cs="Arial"/>
        </w:rPr>
        <w:t>Veille</w:t>
      </w:r>
      <w:r w:rsidR="0078085F" w:rsidRPr="00B47D42">
        <w:rPr>
          <w:rFonts w:ascii="Arial" w:hAnsi="Arial" w:cs="Arial"/>
        </w:rPr>
        <w:t>, a</w:t>
      </w:r>
      <w:r w:rsidRPr="00B47D42">
        <w:rPr>
          <w:rFonts w:ascii="Arial" w:hAnsi="Arial" w:cs="Arial"/>
        </w:rPr>
        <w:t xml:space="preserve">pplication et respect des procédures internes, </w:t>
      </w:r>
    </w:p>
    <w:p w:rsidR="00474063" w:rsidRPr="00B47D42" w:rsidRDefault="0078085F" w:rsidP="00B47D42">
      <w:pPr>
        <w:pStyle w:val="Paragraphedeliste"/>
        <w:numPr>
          <w:ilvl w:val="0"/>
          <w:numId w:val="4"/>
        </w:numPr>
        <w:spacing w:after="0"/>
        <w:jc w:val="both"/>
        <w:rPr>
          <w:rFonts w:ascii="Arial" w:hAnsi="Arial" w:cs="Arial"/>
        </w:rPr>
      </w:pPr>
      <w:r w:rsidRPr="00B47D42">
        <w:rPr>
          <w:rFonts w:ascii="Arial" w:hAnsi="Arial" w:cs="Arial"/>
        </w:rPr>
        <w:t xml:space="preserve">Rapport financier établi selon les règles de l’art et dans les délais impartis.  </w:t>
      </w:r>
    </w:p>
    <w:p w:rsidR="0078085F" w:rsidRPr="0078085F" w:rsidRDefault="0078085F" w:rsidP="0078085F">
      <w:pPr>
        <w:autoSpaceDE w:val="0"/>
        <w:autoSpaceDN w:val="0"/>
        <w:adjustRightInd w:val="0"/>
        <w:spacing w:after="0" w:line="240" w:lineRule="auto"/>
        <w:rPr>
          <w:rFonts w:ascii="Arial" w:hAnsi="Arial" w:cs="Arial"/>
          <w:sz w:val="24"/>
          <w:szCs w:val="24"/>
        </w:rPr>
      </w:pPr>
    </w:p>
    <w:p w:rsidR="00E912E5" w:rsidRPr="004A4416" w:rsidRDefault="00E912E5" w:rsidP="00B9479D">
      <w:pPr>
        <w:pStyle w:val="Paragraphedeliste"/>
        <w:numPr>
          <w:ilvl w:val="0"/>
          <w:numId w:val="1"/>
        </w:numPr>
        <w:spacing w:after="0"/>
        <w:rPr>
          <w:rFonts w:ascii="Arial" w:hAnsi="Arial" w:cs="Arial"/>
          <w:b/>
        </w:rPr>
      </w:pPr>
      <w:r w:rsidRPr="004A4416">
        <w:rPr>
          <w:rFonts w:ascii="Arial" w:hAnsi="Arial" w:cs="Arial"/>
          <w:b/>
        </w:rPr>
        <w:t>DESCRIPTION DES ACTIVITES</w:t>
      </w:r>
    </w:p>
    <w:p w:rsidR="00E912E5" w:rsidRDefault="00B47D42" w:rsidP="00B9479D">
      <w:pPr>
        <w:spacing w:after="0"/>
        <w:rPr>
          <w:rFonts w:ascii="Arial" w:hAnsi="Arial" w:cs="Arial"/>
        </w:rPr>
      </w:pPr>
      <w:r>
        <w:rPr>
          <w:rFonts w:ascii="Arial" w:hAnsi="Arial" w:cs="Arial"/>
        </w:rPr>
        <w:t>Sans qu’elles soient exhaustives, l</w:t>
      </w:r>
      <w:r w:rsidR="00E912E5" w:rsidRPr="004A4416">
        <w:rPr>
          <w:rFonts w:ascii="Arial" w:hAnsi="Arial" w:cs="Arial"/>
        </w:rPr>
        <w:t xml:space="preserve">es activités qui relèvent de ce poste sont les suivantes : </w:t>
      </w:r>
    </w:p>
    <w:p w:rsidR="00DD3DEF" w:rsidRPr="007629C3" w:rsidRDefault="00DD3DEF" w:rsidP="007629C3">
      <w:pPr>
        <w:pStyle w:val="Paragraphedeliste"/>
        <w:numPr>
          <w:ilvl w:val="0"/>
          <w:numId w:val="7"/>
        </w:numPr>
        <w:spacing w:after="0"/>
        <w:jc w:val="both"/>
        <w:rPr>
          <w:rFonts w:ascii="Arial" w:hAnsi="Arial" w:cs="Arial"/>
        </w:rPr>
      </w:pPr>
      <w:r w:rsidRPr="007629C3">
        <w:rPr>
          <w:rFonts w:ascii="Arial" w:hAnsi="Arial" w:cs="Arial"/>
        </w:rPr>
        <w:t>Saisir les pièces justificatives reçues sur logiciel comptable</w:t>
      </w:r>
    </w:p>
    <w:p w:rsidR="00DD3DEF" w:rsidRPr="007629C3" w:rsidRDefault="00DD3DEF" w:rsidP="007629C3">
      <w:pPr>
        <w:pStyle w:val="Paragraphedeliste"/>
        <w:numPr>
          <w:ilvl w:val="0"/>
          <w:numId w:val="7"/>
        </w:numPr>
        <w:spacing w:after="0"/>
        <w:jc w:val="both"/>
        <w:rPr>
          <w:rFonts w:ascii="Arial" w:hAnsi="Arial" w:cs="Arial"/>
        </w:rPr>
      </w:pPr>
      <w:r w:rsidRPr="007629C3">
        <w:rPr>
          <w:rFonts w:ascii="Arial" w:hAnsi="Arial" w:cs="Arial"/>
        </w:rPr>
        <w:t>Remplir le grand livre de caisse pour chaque bailleur de fonds</w:t>
      </w:r>
    </w:p>
    <w:p w:rsidR="00DD3DEF" w:rsidRPr="007629C3" w:rsidRDefault="00DD3DEF" w:rsidP="007629C3">
      <w:pPr>
        <w:pStyle w:val="Paragraphedeliste"/>
        <w:numPr>
          <w:ilvl w:val="0"/>
          <w:numId w:val="7"/>
        </w:numPr>
        <w:spacing w:after="0"/>
        <w:jc w:val="both"/>
        <w:rPr>
          <w:rFonts w:ascii="Arial" w:hAnsi="Arial" w:cs="Arial"/>
        </w:rPr>
      </w:pPr>
      <w:r w:rsidRPr="007629C3">
        <w:rPr>
          <w:rFonts w:ascii="Arial" w:hAnsi="Arial" w:cs="Arial"/>
        </w:rPr>
        <w:t xml:space="preserve">Remplir le détail des engagements à la réception des livres des engagements des chargés de projet </w:t>
      </w:r>
    </w:p>
    <w:p w:rsidR="00DD3DEF" w:rsidRPr="007629C3" w:rsidRDefault="00DD3DEF" w:rsidP="007629C3">
      <w:pPr>
        <w:pStyle w:val="Paragraphedeliste"/>
        <w:numPr>
          <w:ilvl w:val="0"/>
          <w:numId w:val="7"/>
        </w:numPr>
        <w:spacing w:after="0"/>
        <w:jc w:val="both"/>
        <w:rPr>
          <w:rFonts w:ascii="Arial" w:hAnsi="Arial" w:cs="Arial"/>
        </w:rPr>
      </w:pPr>
      <w:r w:rsidRPr="007629C3">
        <w:rPr>
          <w:rFonts w:ascii="Arial" w:hAnsi="Arial" w:cs="Arial"/>
        </w:rPr>
        <w:t>Etablir les états de caisse et concordances bancaires</w:t>
      </w:r>
    </w:p>
    <w:p w:rsidR="00DD3DEF" w:rsidRPr="007629C3" w:rsidRDefault="00DD3DEF" w:rsidP="007629C3">
      <w:pPr>
        <w:pStyle w:val="Paragraphedeliste"/>
        <w:numPr>
          <w:ilvl w:val="0"/>
          <w:numId w:val="7"/>
        </w:numPr>
        <w:spacing w:after="0"/>
        <w:jc w:val="both"/>
        <w:rPr>
          <w:rFonts w:ascii="Arial" w:hAnsi="Arial" w:cs="Arial"/>
        </w:rPr>
      </w:pPr>
      <w:r w:rsidRPr="007629C3">
        <w:rPr>
          <w:rFonts w:ascii="Arial" w:hAnsi="Arial" w:cs="Arial"/>
        </w:rPr>
        <w:t>Etablir et transmettre les rapports financiers (arrêtés de caisse, concordances bancaires, grand livre des comptes et balance des comptes au chef de site à chaque fin de trimestre)</w:t>
      </w:r>
    </w:p>
    <w:p w:rsidR="00DD3DEF" w:rsidRPr="007629C3" w:rsidRDefault="00DD3DEF" w:rsidP="007629C3">
      <w:pPr>
        <w:pStyle w:val="Paragraphedeliste"/>
        <w:numPr>
          <w:ilvl w:val="0"/>
          <w:numId w:val="7"/>
        </w:numPr>
        <w:spacing w:after="0"/>
        <w:jc w:val="both"/>
        <w:rPr>
          <w:rFonts w:ascii="Arial" w:hAnsi="Arial" w:cs="Arial"/>
        </w:rPr>
      </w:pPr>
      <w:r w:rsidRPr="007629C3">
        <w:rPr>
          <w:rFonts w:ascii="Arial" w:hAnsi="Arial" w:cs="Arial"/>
        </w:rPr>
        <w:t xml:space="preserve">Enregistrer les entrées et les sorties en caisse </w:t>
      </w:r>
    </w:p>
    <w:p w:rsidR="00DD3DEF" w:rsidRPr="007629C3" w:rsidRDefault="00DD3DEF" w:rsidP="00B47D42">
      <w:pPr>
        <w:pStyle w:val="Paragraphedeliste"/>
        <w:numPr>
          <w:ilvl w:val="0"/>
          <w:numId w:val="4"/>
        </w:numPr>
        <w:spacing w:after="0"/>
        <w:jc w:val="both"/>
        <w:rPr>
          <w:rFonts w:ascii="Arial" w:hAnsi="Arial" w:cs="Arial"/>
        </w:rPr>
      </w:pPr>
      <w:r w:rsidRPr="007629C3">
        <w:rPr>
          <w:rFonts w:ascii="Arial" w:hAnsi="Arial" w:cs="Arial"/>
        </w:rPr>
        <w:lastRenderedPageBreak/>
        <w:t>S'assurer du non dépassement budgétaire de la sous-activité et de la concordance de l'état de paiement avec le PTA</w:t>
      </w:r>
    </w:p>
    <w:p w:rsidR="00DD3DEF" w:rsidRPr="007629C3" w:rsidRDefault="00DD3DEF" w:rsidP="00B47D42">
      <w:pPr>
        <w:pStyle w:val="Paragraphedeliste"/>
        <w:numPr>
          <w:ilvl w:val="0"/>
          <w:numId w:val="4"/>
        </w:numPr>
        <w:spacing w:after="0"/>
        <w:jc w:val="both"/>
        <w:rPr>
          <w:rFonts w:ascii="Arial" w:hAnsi="Arial" w:cs="Arial"/>
        </w:rPr>
      </w:pPr>
      <w:r w:rsidRPr="007629C3">
        <w:rPr>
          <w:rFonts w:ascii="Arial" w:hAnsi="Arial" w:cs="Arial"/>
        </w:rPr>
        <w:t>Vérifier le bon remplissage des factures</w:t>
      </w:r>
    </w:p>
    <w:p w:rsidR="00DD3DEF" w:rsidRPr="00DD3DEF" w:rsidRDefault="00DD3DEF" w:rsidP="00B47D42">
      <w:pPr>
        <w:pStyle w:val="Paragraphedeliste"/>
        <w:numPr>
          <w:ilvl w:val="0"/>
          <w:numId w:val="4"/>
        </w:numPr>
        <w:spacing w:after="0"/>
        <w:jc w:val="both"/>
        <w:rPr>
          <w:rFonts w:ascii="Arial" w:hAnsi="Arial" w:cs="Arial"/>
        </w:rPr>
      </w:pPr>
      <w:r w:rsidRPr="00DD3DEF">
        <w:rPr>
          <w:rFonts w:ascii="Arial" w:hAnsi="Arial" w:cs="Arial"/>
        </w:rPr>
        <w:t>Vérifier la concordance du livre de caisse remis par le chargé de projet et les pièces justificatives reçues </w:t>
      </w:r>
    </w:p>
    <w:p w:rsidR="00DD3DEF" w:rsidRPr="00DD3DEF" w:rsidRDefault="00DD3DEF" w:rsidP="00B47D42">
      <w:pPr>
        <w:pStyle w:val="Paragraphedeliste"/>
        <w:numPr>
          <w:ilvl w:val="0"/>
          <w:numId w:val="4"/>
        </w:numPr>
        <w:spacing w:after="0"/>
        <w:jc w:val="both"/>
        <w:rPr>
          <w:rFonts w:ascii="Arial" w:hAnsi="Arial" w:cs="Arial"/>
        </w:rPr>
      </w:pPr>
      <w:r w:rsidRPr="00DD3DEF">
        <w:rPr>
          <w:rFonts w:ascii="Arial" w:hAnsi="Arial" w:cs="Arial"/>
        </w:rPr>
        <w:t>Etablir la concordance bancaire mensuelle</w:t>
      </w:r>
    </w:p>
    <w:p w:rsidR="00DD3DEF" w:rsidRPr="00DD3DEF" w:rsidRDefault="00DD3DEF" w:rsidP="00B47D42">
      <w:pPr>
        <w:pStyle w:val="Paragraphedeliste"/>
        <w:numPr>
          <w:ilvl w:val="0"/>
          <w:numId w:val="4"/>
        </w:numPr>
        <w:spacing w:after="0"/>
        <w:jc w:val="both"/>
        <w:rPr>
          <w:rFonts w:ascii="Arial" w:hAnsi="Arial" w:cs="Arial"/>
        </w:rPr>
      </w:pPr>
      <w:r w:rsidRPr="00DD3DEF">
        <w:rPr>
          <w:rFonts w:ascii="Arial" w:hAnsi="Arial" w:cs="Arial"/>
        </w:rPr>
        <w:t xml:space="preserve">Etablir un rapport financier mensuel </w:t>
      </w:r>
    </w:p>
    <w:p w:rsidR="00DD3DEF" w:rsidRPr="00DD3DEF" w:rsidRDefault="00DD3DEF" w:rsidP="00B47D42">
      <w:pPr>
        <w:pStyle w:val="Paragraphedeliste"/>
        <w:numPr>
          <w:ilvl w:val="0"/>
          <w:numId w:val="4"/>
        </w:numPr>
        <w:spacing w:after="0"/>
        <w:jc w:val="both"/>
        <w:rPr>
          <w:rFonts w:ascii="Arial" w:hAnsi="Arial" w:cs="Arial"/>
        </w:rPr>
      </w:pPr>
      <w:r w:rsidRPr="00DD3DEF">
        <w:rPr>
          <w:rFonts w:ascii="Arial" w:hAnsi="Arial" w:cs="Arial"/>
        </w:rPr>
        <w:t>Archiver la photocopie du chèque, la feuille d’utilisation budgétaire et la demande</w:t>
      </w:r>
    </w:p>
    <w:p w:rsidR="00DD3DEF" w:rsidRPr="00DD3DEF" w:rsidRDefault="00DD3DEF" w:rsidP="00B47D42">
      <w:pPr>
        <w:pStyle w:val="Paragraphedeliste"/>
        <w:numPr>
          <w:ilvl w:val="0"/>
          <w:numId w:val="4"/>
        </w:numPr>
        <w:spacing w:after="0"/>
        <w:jc w:val="both"/>
        <w:rPr>
          <w:rFonts w:ascii="Arial" w:hAnsi="Arial" w:cs="Arial"/>
        </w:rPr>
      </w:pPr>
      <w:r w:rsidRPr="00DD3DEF">
        <w:rPr>
          <w:rFonts w:ascii="Arial" w:hAnsi="Arial" w:cs="Arial"/>
        </w:rPr>
        <w:t xml:space="preserve">Tenir les sous-comptes des projets </w:t>
      </w:r>
    </w:p>
    <w:p w:rsidR="0078085F" w:rsidRPr="0078085F" w:rsidRDefault="0078085F" w:rsidP="00B47D42">
      <w:pPr>
        <w:pStyle w:val="Paragraphedeliste"/>
        <w:numPr>
          <w:ilvl w:val="0"/>
          <w:numId w:val="4"/>
        </w:numPr>
        <w:spacing w:after="0"/>
        <w:jc w:val="both"/>
        <w:rPr>
          <w:rFonts w:ascii="Arial" w:hAnsi="Arial" w:cs="Arial"/>
        </w:rPr>
      </w:pPr>
      <w:r w:rsidRPr="0078085F">
        <w:rPr>
          <w:rFonts w:ascii="Arial" w:hAnsi="Arial" w:cs="Arial"/>
        </w:rPr>
        <w:t>Tenir la comptabilité</w:t>
      </w:r>
    </w:p>
    <w:p w:rsidR="0078085F" w:rsidRPr="0078085F" w:rsidRDefault="0078085F" w:rsidP="00B47D42">
      <w:pPr>
        <w:pStyle w:val="Paragraphedeliste"/>
        <w:numPr>
          <w:ilvl w:val="0"/>
          <w:numId w:val="4"/>
        </w:numPr>
        <w:spacing w:after="0"/>
        <w:jc w:val="both"/>
        <w:rPr>
          <w:rFonts w:ascii="Arial" w:hAnsi="Arial" w:cs="Arial"/>
        </w:rPr>
      </w:pPr>
      <w:r w:rsidRPr="0078085F">
        <w:rPr>
          <w:rFonts w:ascii="Arial" w:hAnsi="Arial" w:cs="Arial"/>
        </w:rPr>
        <w:t>Etablir le rapport financier trimestriel du projet</w:t>
      </w:r>
    </w:p>
    <w:p w:rsidR="00DD3DEF" w:rsidRPr="0078085F" w:rsidRDefault="0078085F" w:rsidP="00B47D42">
      <w:pPr>
        <w:pStyle w:val="Paragraphedeliste"/>
        <w:numPr>
          <w:ilvl w:val="0"/>
          <w:numId w:val="4"/>
        </w:numPr>
        <w:spacing w:after="0"/>
        <w:jc w:val="both"/>
        <w:rPr>
          <w:rFonts w:ascii="Arial" w:hAnsi="Arial" w:cs="Arial"/>
        </w:rPr>
      </w:pPr>
      <w:r w:rsidRPr="0078085F">
        <w:rPr>
          <w:rFonts w:ascii="Arial" w:hAnsi="Arial" w:cs="Arial"/>
        </w:rPr>
        <w:t>Etablir le rapport financier annuel du projet</w:t>
      </w:r>
    </w:p>
    <w:p w:rsidR="00B9479D" w:rsidRPr="005C31B6" w:rsidRDefault="00B9479D" w:rsidP="00B9479D">
      <w:pPr>
        <w:pStyle w:val="Paragraphedeliste"/>
        <w:autoSpaceDE w:val="0"/>
        <w:autoSpaceDN w:val="0"/>
        <w:adjustRightInd w:val="0"/>
        <w:spacing w:after="0" w:line="240" w:lineRule="auto"/>
        <w:rPr>
          <w:rFonts w:ascii="Arial" w:hAnsi="Arial" w:cs="Arial"/>
          <w:szCs w:val="24"/>
        </w:rPr>
      </w:pPr>
    </w:p>
    <w:p w:rsidR="00E912E5" w:rsidRPr="004A4416" w:rsidRDefault="00E912E5" w:rsidP="00B9479D">
      <w:pPr>
        <w:spacing w:after="0"/>
        <w:rPr>
          <w:rFonts w:ascii="Arial" w:hAnsi="Arial" w:cs="Arial"/>
          <w:b/>
        </w:rPr>
      </w:pPr>
    </w:p>
    <w:p w:rsidR="00E30507" w:rsidRPr="00B9479D" w:rsidRDefault="00E912E5" w:rsidP="00B9479D">
      <w:pPr>
        <w:pStyle w:val="Paragraphedeliste"/>
        <w:numPr>
          <w:ilvl w:val="0"/>
          <w:numId w:val="1"/>
        </w:numPr>
        <w:spacing w:after="0"/>
        <w:rPr>
          <w:rFonts w:ascii="Arial" w:hAnsi="Arial" w:cs="Arial"/>
          <w:b/>
        </w:rPr>
      </w:pPr>
      <w:r w:rsidRPr="004A4416">
        <w:rPr>
          <w:rFonts w:ascii="Arial" w:hAnsi="Arial" w:cs="Arial"/>
          <w:b/>
        </w:rPr>
        <w:t xml:space="preserve">CONDITIONS DE TRAVAIL </w:t>
      </w:r>
    </w:p>
    <w:p w:rsidR="00E30507" w:rsidRPr="006F6149" w:rsidRDefault="00E912E5" w:rsidP="00B9479D">
      <w:pPr>
        <w:spacing w:after="0"/>
        <w:jc w:val="both"/>
        <w:rPr>
          <w:rFonts w:ascii="Arial" w:hAnsi="Arial" w:cs="Arial"/>
        </w:rPr>
      </w:pPr>
      <w:r>
        <w:rPr>
          <w:rFonts w:ascii="Arial" w:hAnsi="Arial" w:cs="Arial"/>
          <w:u w:val="single"/>
        </w:rPr>
        <w:t>Lieu de travail</w:t>
      </w:r>
      <w:r w:rsidRPr="00AD43B6">
        <w:rPr>
          <w:rFonts w:ascii="Arial" w:hAnsi="Arial" w:cs="Arial"/>
          <w:u w:val="single"/>
        </w:rPr>
        <w:t>:</w:t>
      </w:r>
      <w:r w:rsidRPr="004A4416">
        <w:rPr>
          <w:rFonts w:ascii="Arial" w:hAnsi="Arial" w:cs="Arial"/>
        </w:rPr>
        <w:t xml:space="preserve"> Antananarivo</w:t>
      </w:r>
      <w:r>
        <w:rPr>
          <w:rFonts w:ascii="Arial" w:hAnsi="Arial" w:cs="Arial"/>
        </w:rPr>
        <w:t xml:space="preserve"> </w:t>
      </w:r>
    </w:p>
    <w:p w:rsidR="00E912E5" w:rsidRDefault="00E912E5" w:rsidP="00B9479D">
      <w:pPr>
        <w:spacing w:after="0"/>
        <w:rPr>
          <w:rFonts w:ascii="Arial" w:hAnsi="Arial" w:cs="Arial"/>
        </w:rPr>
      </w:pPr>
      <w:r w:rsidRPr="00AD43B6">
        <w:rPr>
          <w:rFonts w:ascii="Arial" w:hAnsi="Arial" w:cs="Arial"/>
          <w:u w:val="single"/>
        </w:rPr>
        <w:t>Temps de travail</w:t>
      </w:r>
      <w:r w:rsidRPr="004A4416">
        <w:rPr>
          <w:rFonts w:ascii="Arial" w:hAnsi="Arial" w:cs="Arial"/>
        </w:rPr>
        <w:t> : horaires</w:t>
      </w:r>
      <w:r w:rsidR="00E86DCC">
        <w:rPr>
          <w:rFonts w:ascii="Arial" w:hAnsi="Arial" w:cs="Arial"/>
        </w:rPr>
        <w:t xml:space="preserve"> de travail du GERP</w:t>
      </w:r>
    </w:p>
    <w:p w:rsidR="005449DF" w:rsidRDefault="005449DF" w:rsidP="00B9479D">
      <w:pPr>
        <w:spacing w:after="0"/>
      </w:pPr>
    </w:p>
    <w:p w:rsidR="005449DF" w:rsidRPr="005449DF" w:rsidRDefault="005449DF" w:rsidP="00B9479D">
      <w:pPr>
        <w:pStyle w:val="Paragraphedeliste"/>
        <w:numPr>
          <w:ilvl w:val="0"/>
          <w:numId w:val="1"/>
        </w:numPr>
        <w:spacing w:after="0"/>
        <w:rPr>
          <w:rFonts w:ascii="Arial" w:hAnsi="Arial" w:cs="Arial"/>
          <w:b/>
        </w:rPr>
      </w:pPr>
      <w:r w:rsidRPr="005449DF">
        <w:rPr>
          <w:rFonts w:ascii="Arial" w:hAnsi="Arial" w:cs="Arial"/>
          <w:b/>
        </w:rPr>
        <w:t>PROFIL</w:t>
      </w:r>
    </w:p>
    <w:p w:rsidR="005449DF" w:rsidRDefault="0099046A" w:rsidP="00B9479D">
      <w:pPr>
        <w:pStyle w:val="Paragraphedeliste"/>
        <w:numPr>
          <w:ilvl w:val="0"/>
          <w:numId w:val="2"/>
        </w:numPr>
        <w:spacing w:after="0"/>
        <w:rPr>
          <w:rFonts w:ascii="Arial" w:hAnsi="Arial" w:cs="Arial"/>
        </w:rPr>
      </w:pPr>
      <w:r>
        <w:rPr>
          <w:rFonts w:ascii="Arial" w:hAnsi="Arial" w:cs="Arial"/>
        </w:rPr>
        <w:t xml:space="preserve">Titulaire d’un Bacc+3 </w:t>
      </w:r>
      <w:r w:rsidR="005449DF" w:rsidRPr="005449DF">
        <w:rPr>
          <w:rFonts w:ascii="Arial" w:hAnsi="Arial" w:cs="Arial"/>
        </w:rPr>
        <w:t>minimum</w:t>
      </w:r>
      <w:r>
        <w:rPr>
          <w:rFonts w:ascii="Arial" w:hAnsi="Arial" w:cs="Arial"/>
        </w:rPr>
        <w:t xml:space="preserve"> en gestion finances/comptabilité, </w:t>
      </w:r>
    </w:p>
    <w:p w:rsidR="0099046A" w:rsidRPr="005449DF" w:rsidRDefault="008C71EA" w:rsidP="00B9479D">
      <w:pPr>
        <w:pStyle w:val="Paragraphedeliste"/>
        <w:numPr>
          <w:ilvl w:val="0"/>
          <w:numId w:val="2"/>
        </w:numPr>
        <w:spacing w:after="0"/>
        <w:rPr>
          <w:rFonts w:ascii="Arial" w:hAnsi="Arial" w:cs="Arial"/>
        </w:rPr>
      </w:pPr>
      <w:r>
        <w:rPr>
          <w:rFonts w:ascii="Arial" w:hAnsi="Arial" w:cs="Arial"/>
        </w:rPr>
        <w:t xml:space="preserve">Minimum </w:t>
      </w:r>
      <w:r w:rsidR="0099046A">
        <w:rPr>
          <w:rFonts w:ascii="Arial" w:hAnsi="Arial" w:cs="Arial"/>
        </w:rPr>
        <w:t xml:space="preserve">2 ans d’expérience dans un poste similaire, </w:t>
      </w:r>
    </w:p>
    <w:p w:rsidR="0099046A" w:rsidRDefault="0099046A" w:rsidP="00B9479D">
      <w:pPr>
        <w:pStyle w:val="Paragraphedeliste"/>
        <w:numPr>
          <w:ilvl w:val="0"/>
          <w:numId w:val="2"/>
        </w:numPr>
        <w:spacing w:after="0"/>
        <w:rPr>
          <w:rFonts w:ascii="Arial" w:hAnsi="Arial" w:cs="Arial"/>
        </w:rPr>
      </w:pPr>
      <w:r>
        <w:rPr>
          <w:rFonts w:ascii="Arial" w:hAnsi="Arial" w:cs="Arial"/>
        </w:rPr>
        <w:t xml:space="preserve">Discret, </w:t>
      </w:r>
    </w:p>
    <w:p w:rsidR="0099046A" w:rsidRDefault="0099046A" w:rsidP="00B9479D">
      <w:pPr>
        <w:pStyle w:val="Paragraphedeliste"/>
        <w:numPr>
          <w:ilvl w:val="0"/>
          <w:numId w:val="2"/>
        </w:numPr>
        <w:spacing w:after="0"/>
        <w:rPr>
          <w:rFonts w:ascii="Arial" w:hAnsi="Arial" w:cs="Arial"/>
        </w:rPr>
      </w:pPr>
      <w:r>
        <w:rPr>
          <w:rFonts w:ascii="Arial" w:hAnsi="Arial" w:cs="Arial"/>
        </w:rPr>
        <w:t>Honnête</w:t>
      </w:r>
      <w:r w:rsidR="00E86DCC">
        <w:rPr>
          <w:rFonts w:ascii="Arial" w:hAnsi="Arial" w:cs="Arial"/>
        </w:rPr>
        <w:t xml:space="preserve"> et intègre, </w:t>
      </w:r>
    </w:p>
    <w:p w:rsidR="00C73118" w:rsidRDefault="005449DF" w:rsidP="00B9479D">
      <w:pPr>
        <w:pStyle w:val="Paragraphedeliste"/>
        <w:numPr>
          <w:ilvl w:val="0"/>
          <w:numId w:val="2"/>
        </w:numPr>
        <w:spacing w:after="0"/>
        <w:rPr>
          <w:rFonts w:ascii="Arial" w:hAnsi="Arial" w:cs="Arial"/>
        </w:rPr>
      </w:pPr>
      <w:r w:rsidRPr="005449DF">
        <w:rPr>
          <w:rFonts w:ascii="Arial" w:hAnsi="Arial" w:cs="Arial"/>
        </w:rPr>
        <w:t>Bonne présentation</w:t>
      </w:r>
      <w:r w:rsidR="0099046A">
        <w:rPr>
          <w:rFonts w:ascii="Arial" w:hAnsi="Arial" w:cs="Arial"/>
        </w:rPr>
        <w:t xml:space="preserve">, </w:t>
      </w:r>
    </w:p>
    <w:p w:rsidR="00E86DCC" w:rsidRDefault="00E86DCC" w:rsidP="00E86DCC">
      <w:pPr>
        <w:pStyle w:val="Paragraphedeliste"/>
        <w:numPr>
          <w:ilvl w:val="0"/>
          <w:numId w:val="2"/>
        </w:numPr>
        <w:spacing w:after="0"/>
        <w:rPr>
          <w:rFonts w:ascii="Arial" w:hAnsi="Arial" w:cs="Arial"/>
        </w:rPr>
      </w:pPr>
      <w:r w:rsidRPr="005449DF">
        <w:rPr>
          <w:rFonts w:ascii="Arial" w:hAnsi="Arial" w:cs="Arial"/>
        </w:rPr>
        <w:t>Sens de la responsabilité</w:t>
      </w:r>
      <w:r>
        <w:rPr>
          <w:rFonts w:ascii="Arial" w:hAnsi="Arial" w:cs="Arial"/>
        </w:rPr>
        <w:t xml:space="preserve">, </w:t>
      </w:r>
    </w:p>
    <w:p w:rsidR="00E86DCC" w:rsidRPr="005449DF" w:rsidRDefault="00E86DCC" w:rsidP="00E86DCC">
      <w:pPr>
        <w:pStyle w:val="Paragraphedeliste"/>
        <w:numPr>
          <w:ilvl w:val="0"/>
          <w:numId w:val="2"/>
        </w:numPr>
        <w:spacing w:after="0"/>
        <w:rPr>
          <w:rFonts w:ascii="Arial" w:hAnsi="Arial" w:cs="Arial"/>
        </w:rPr>
      </w:pPr>
      <w:r>
        <w:rPr>
          <w:rFonts w:ascii="Arial" w:hAnsi="Arial" w:cs="Arial"/>
        </w:rPr>
        <w:t xml:space="preserve">Apte à travailler sous pression, </w:t>
      </w:r>
      <w:r w:rsidRPr="005449DF">
        <w:rPr>
          <w:rFonts w:ascii="Arial" w:hAnsi="Arial" w:cs="Arial"/>
        </w:rPr>
        <w:t xml:space="preserve"> </w:t>
      </w:r>
    </w:p>
    <w:p w:rsidR="0099046A" w:rsidRDefault="0099046A" w:rsidP="00B9479D">
      <w:pPr>
        <w:pStyle w:val="Paragraphedeliste"/>
        <w:numPr>
          <w:ilvl w:val="0"/>
          <w:numId w:val="2"/>
        </w:numPr>
        <w:spacing w:after="0"/>
        <w:rPr>
          <w:rFonts w:ascii="Arial" w:hAnsi="Arial" w:cs="Arial"/>
        </w:rPr>
      </w:pPr>
      <w:r>
        <w:rPr>
          <w:rFonts w:ascii="Arial" w:hAnsi="Arial" w:cs="Arial"/>
        </w:rPr>
        <w:t xml:space="preserve">Bonne capacité de rédaction et d’analyse, </w:t>
      </w:r>
    </w:p>
    <w:p w:rsidR="001B118F" w:rsidRDefault="0099046A" w:rsidP="00B9479D">
      <w:pPr>
        <w:pStyle w:val="Paragraphedeliste"/>
        <w:numPr>
          <w:ilvl w:val="0"/>
          <w:numId w:val="2"/>
        </w:numPr>
        <w:spacing w:after="0"/>
        <w:rPr>
          <w:rFonts w:ascii="Arial" w:hAnsi="Arial" w:cs="Arial"/>
        </w:rPr>
      </w:pPr>
      <w:r>
        <w:rPr>
          <w:rFonts w:ascii="Arial" w:hAnsi="Arial" w:cs="Arial"/>
        </w:rPr>
        <w:t>Bon niveau en</w:t>
      </w:r>
      <w:r w:rsidR="001B118F">
        <w:rPr>
          <w:rFonts w:ascii="Arial" w:hAnsi="Arial" w:cs="Arial"/>
        </w:rPr>
        <w:t xml:space="preserve"> langue française</w:t>
      </w:r>
      <w:r>
        <w:rPr>
          <w:rFonts w:ascii="Arial" w:hAnsi="Arial" w:cs="Arial"/>
        </w:rPr>
        <w:t xml:space="preserve">, </w:t>
      </w:r>
    </w:p>
    <w:p w:rsidR="001B118F" w:rsidRDefault="0099046A" w:rsidP="00B9479D">
      <w:pPr>
        <w:pStyle w:val="Paragraphedeliste"/>
        <w:numPr>
          <w:ilvl w:val="0"/>
          <w:numId w:val="2"/>
        </w:numPr>
        <w:spacing w:after="0"/>
        <w:rPr>
          <w:rFonts w:ascii="Arial" w:hAnsi="Arial" w:cs="Arial"/>
        </w:rPr>
      </w:pPr>
      <w:r>
        <w:rPr>
          <w:rFonts w:ascii="Arial" w:hAnsi="Arial" w:cs="Arial"/>
        </w:rPr>
        <w:t xml:space="preserve">Bonne maîtrise du Malagasy, </w:t>
      </w:r>
    </w:p>
    <w:p w:rsidR="0099046A" w:rsidRDefault="0099046A" w:rsidP="00B9479D">
      <w:pPr>
        <w:pStyle w:val="Paragraphedeliste"/>
        <w:numPr>
          <w:ilvl w:val="0"/>
          <w:numId w:val="2"/>
        </w:numPr>
        <w:spacing w:after="0"/>
        <w:rPr>
          <w:rFonts w:ascii="Arial" w:hAnsi="Arial" w:cs="Arial"/>
        </w:rPr>
      </w:pPr>
      <w:r>
        <w:rPr>
          <w:rFonts w:ascii="Arial" w:hAnsi="Arial" w:cs="Arial"/>
        </w:rPr>
        <w:t>Bon niveau d’anglais serait un atout</w:t>
      </w:r>
      <w:r w:rsidR="00E86DCC">
        <w:rPr>
          <w:rFonts w:ascii="Arial" w:hAnsi="Arial" w:cs="Arial"/>
        </w:rPr>
        <w:t xml:space="preserve">. </w:t>
      </w:r>
      <w:r>
        <w:rPr>
          <w:rFonts w:ascii="Arial" w:hAnsi="Arial" w:cs="Arial"/>
        </w:rPr>
        <w:t xml:space="preserve"> </w:t>
      </w:r>
    </w:p>
    <w:p w:rsidR="006F6149" w:rsidRDefault="006F6149" w:rsidP="00B9479D">
      <w:pPr>
        <w:spacing w:after="0"/>
        <w:rPr>
          <w:rFonts w:ascii="Arial" w:hAnsi="Arial" w:cs="Arial"/>
        </w:rPr>
      </w:pPr>
    </w:p>
    <w:p w:rsidR="006F6149" w:rsidRPr="006F6149" w:rsidRDefault="006F6149" w:rsidP="00B9479D">
      <w:pPr>
        <w:pStyle w:val="Paragraphedeliste"/>
        <w:numPr>
          <w:ilvl w:val="0"/>
          <w:numId w:val="1"/>
        </w:numPr>
        <w:spacing w:after="0"/>
        <w:rPr>
          <w:rFonts w:ascii="Arial" w:hAnsi="Arial" w:cs="Arial"/>
          <w:b/>
        </w:rPr>
      </w:pPr>
      <w:r w:rsidRPr="006F6149">
        <w:rPr>
          <w:rFonts w:ascii="Arial" w:hAnsi="Arial" w:cs="Arial"/>
          <w:b/>
        </w:rPr>
        <w:t xml:space="preserve">CANDIDATURE </w:t>
      </w:r>
    </w:p>
    <w:p w:rsidR="006F6149" w:rsidRPr="006F6149" w:rsidRDefault="006F6149" w:rsidP="00B9479D">
      <w:pPr>
        <w:pStyle w:val="Corpsdetexte"/>
        <w:spacing w:line="276" w:lineRule="auto"/>
        <w:jc w:val="both"/>
        <w:rPr>
          <w:rFonts w:ascii="Arial" w:eastAsiaTheme="minorHAnsi" w:hAnsi="Arial" w:cs="Arial"/>
          <w:sz w:val="22"/>
          <w:szCs w:val="22"/>
          <w:lang w:eastAsia="en-US" w:bidi="ar-SA"/>
        </w:rPr>
      </w:pPr>
      <w:r w:rsidRPr="006F6149">
        <w:rPr>
          <w:rFonts w:ascii="Arial" w:eastAsiaTheme="minorHAnsi" w:hAnsi="Arial" w:cs="Arial"/>
          <w:sz w:val="22"/>
          <w:szCs w:val="22"/>
          <w:lang w:eastAsia="en-US" w:bidi="ar-SA"/>
        </w:rPr>
        <w:t>Le dossier de candidature composé d’un CV</w:t>
      </w:r>
      <w:r w:rsidR="005E04C6">
        <w:rPr>
          <w:rFonts w:ascii="Arial" w:eastAsiaTheme="minorHAnsi" w:hAnsi="Arial" w:cs="Arial"/>
          <w:sz w:val="22"/>
          <w:szCs w:val="22"/>
          <w:lang w:eastAsia="en-US" w:bidi="ar-SA"/>
        </w:rPr>
        <w:t xml:space="preserve"> avec photo</w:t>
      </w:r>
      <w:r w:rsidRPr="006F6149">
        <w:rPr>
          <w:rFonts w:ascii="Arial" w:eastAsiaTheme="minorHAnsi" w:hAnsi="Arial" w:cs="Arial"/>
          <w:sz w:val="22"/>
          <w:szCs w:val="22"/>
          <w:lang w:eastAsia="en-US" w:bidi="ar-SA"/>
        </w:rPr>
        <w:t xml:space="preserve"> et d’une lettre de motivation </w:t>
      </w:r>
      <w:r w:rsidR="005E04C6">
        <w:rPr>
          <w:rFonts w:ascii="Arial" w:eastAsiaTheme="minorHAnsi" w:hAnsi="Arial" w:cs="Arial"/>
          <w:sz w:val="22"/>
          <w:szCs w:val="22"/>
          <w:lang w:eastAsia="en-US" w:bidi="ar-SA"/>
        </w:rPr>
        <w:t>adressée au Président du GERP e</w:t>
      </w:r>
      <w:r w:rsidR="0099046A">
        <w:rPr>
          <w:rFonts w:ascii="Arial" w:eastAsiaTheme="minorHAnsi" w:hAnsi="Arial" w:cs="Arial"/>
          <w:sz w:val="22"/>
          <w:szCs w:val="22"/>
          <w:lang w:eastAsia="en-US" w:bidi="ar-SA"/>
        </w:rPr>
        <w:t>s</w:t>
      </w:r>
      <w:r w:rsidR="005E04C6">
        <w:rPr>
          <w:rFonts w:ascii="Arial" w:eastAsiaTheme="minorHAnsi" w:hAnsi="Arial" w:cs="Arial"/>
          <w:sz w:val="22"/>
          <w:szCs w:val="22"/>
          <w:lang w:eastAsia="en-US" w:bidi="ar-SA"/>
        </w:rPr>
        <w:t>t à envoyer</w:t>
      </w:r>
      <w:r w:rsidRPr="006F6149">
        <w:rPr>
          <w:rFonts w:ascii="Arial" w:eastAsiaTheme="minorHAnsi" w:hAnsi="Arial" w:cs="Arial"/>
          <w:sz w:val="22"/>
          <w:szCs w:val="22"/>
          <w:lang w:eastAsia="en-US" w:bidi="ar-SA"/>
        </w:rPr>
        <w:t xml:space="preserve"> au 34, Cité des Professeurs Fort-Duchesne BP 779 – Antananarivo 101, Madagascar ou par mail au </w:t>
      </w:r>
      <w:hyperlink r:id="rId8">
        <w:r w:rsidRPr="006F6149">
          <w:rPr>
            <w:rFonts w:ascii="Arial" w:eastAsiaTheme="minorHAnsi" w:hAnsi="Arial" w:cs="Arial"/>
            <w:sz w:val="22"/>
            <w:szCs w:val="22"/>
            <w:lang w:eastAsia="en-US" w:bidi="ar-SA"/>
          </w:rPr>
          <w:t>gerp@gerp-mg</w:t>
        </w:r>
      </w:hyperlink>
      <w:r w:rsidRPr="006F6149">
        <w:rPr>
          <w:rFonts w:ascii="Arial" w:eastAsiaTheme="minorHAnsi" w:hAnsi="Arial" w:cs="Arial"/>
          <w:sz w:val="22"/>
          <w:szCs w:val="22"/>
          <w:lang w:eastAsia="en-US" w:bidi="ar-SA"/>
        </w:rPr>
        <w:t>.org au plus tard le</w:t>
      </w:r>
      <w:r w:rsidR="0099046A">
        <w:rPr>
          <w:rFonts w:ascii="Arial" w:eastAsiaTheme="minorHAnsi" w:hAnsi="Arial" w:cs="Arial"/>
          <w:sz w:val="22"/>
          <w:szCs w:val="22"/>
          <w:lang w:eastAsia="en-US" w:bidi="ar-SA"/>
        </w:rPr>
        <w:t xml:space="preserve"> </w:t>
      </w:r>
      <w:r w:rsidR="0099046A" w:rsidRPr="0099046A">
        <w:rPr>
          <w:rFonts w:ascii="Arial" w:eastAsiaTheme="minorHAnsi" w:hAnsi="Arial" w:cs="Arial"/>
          <w:b/>
          <w:sz w:val="22"/>
          <w:szCs w:val="22"/>
          <w:lang w:eastAsia="en-US" w:bidi="ar-SA"/>
        </w:rPr>
        <w:t xml:space="preserve">vendredi 27 avril </w:t>
      </w:r>
      <w:r w:rsidR="005E04C6" w:rsidRPr="0099046A">
        <w:rPr>
          <w:rFonts w:ascii="Arial" w:eastAsiaTheme="minorHAnsi" w:hAnsi="Arial" w:cs="Arial"/>
          <w:b/>
          <w:sz w:val="22"/>
          <w:szCs w:val="22"/>
          <w:lang w:eastAsia="en-US" w:bidi="ar-SA"/>
        </w:rPr>
        <w:t xml:space="preserve"> 2018 à 12heures.</w:t>
      </w:r>
      <w:r w:rsidR="005E04C6">
        <w:rPr>
          <w:rFonts w:ascii="Arial" w:eastAsiaTheme="minorHAnsi" w:hAnsi="Arial" w:cs="Arial"/>
          <w:sz w:val="22"/>
          <w:szCs w:val="22"/>
          <w:lang w:eastAsia="en-US" w:bidi="ar-SA"/>
        </w:rPr>
        <w:t xml:space="preserve"> </w:t>
      </w:r>
    </w:p>
    <w:p w:rsidR="006F6149" w:rsidRPr="006F6149" w:rsidRDefault="006F6149" w:rsidP="00B9479D">
      <w:pPr>
        <w:spacing w:after="0"/>
        <w:rPr>
          <w:rFonts w:ascii="Arial" w:hAnsi="Arial" w:cs="Arial"/>
        </w:rPr>
      </w:pPr>
    </w:p>
    <w:sectPr w:rsidR="006F6149" w:rsidRPr="006F6149" w:rsidSect="00A37E4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8BA" w:rsidRDefault="00C738BA" w:rsidP="009B4F10">
      <w:pPr>
        <w:spacing w:after="0" w:line="240" w:lineRule="auto"/>
      </w:pPr>
      <w:r>
        <w:separator/>
      </w:r>
    </w:p>
  </w:endnote>
  <w:endnote w:type="continuationSeparator" w:id="1">
    <w:p w:rsidR="00C738BA" w:rsidRDefault="00C738BA" w:rsidP="009B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46"/>
      <w:docPartObj>
        <w:docPartGallery w:val="Page Numbers (Bottom of Page)"/>
        <w:docPartUnique/>
      </w:docPartObj>
    </w:sdtPr>
    <w:sdtContent>
      <w:p w:rsidR="009B4F10" w:rsidRDefault="00563894">
        <w:pPr>
          <w:pStyle w:val="Pieddepage"/>
          <w:jc w:val="center"/>
        </w:pPr>
        <w:r>
          <w:fldChar w:fldCharType="begin"/>
        </w:r>
        <w:r w:rsidR="00220A10">
          <w:instrText xml:space="preserve"> PAGE   \* MERGEFORMAT </w:instrText>
        </w:r>
        <w:r>
          <w:fldChar w:fldCharType="separate"/>
        </w:r>
        <w:r w:rsidR="008C71EA">
          <w:rPr>
            <w:noProof/>
          </w:rPr>
          <w:t>2</w:t>
        </w:r>
        <w:r>
          <w:rPr>
            <w:noProof/>
          </w:rPr>
          <w:fldChar w:fldCharType="end"/>
        </w:r>
      </w:p>
    </w:sdtContent>
  </w:sdt>
  <w:p w:rsidR="009B4F10" w:rsidRDefault="009B4F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8BA" w:rsidRDefault="00C738BA" w:rsidP="009B4F10">
      <w:pPr>
        <w:spacing w:after="0" w:line="240" w:lineRule="auto"/>
      </w:pPr>
      <w:r>
        <w:separator/>
      </w:r>
    </w:p>
  </w:footnote>
  <w:footnote w:type="continuationSeparator" w:id="1">
    <w:p w:rsidR="00C738BA" w:rsidRDefault="00C738BA" w:rsidP="009B4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5C9"/>
    <w:multiLevelType w:val="hybridMultilevel"/>
    <w:tmpl w:val="B3D6CBE0"/>
    <w:lvl w:ilvl="0" w:tplc="50F4F6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EC0095"/>
    <w:multiLevelType w:val="hybridMultilevel"/>
    <w:tmpl w:val="A8927642"/>
    <w:lvl w:ilvl="0" w:tplc="EB36221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107BF8"/>
    <w:multiLevelType w:val="hybridMultilevel"/>
    <w:tmpl w:val="79A2A78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260744"/>
    <w:multiLevelType w:val="hybridMultilevel"/>
    <w:tmpl w:val="E3F849CE"/>
    <w:lvl w:ilvl="0" w:tplc="EB3622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DC4234"/>
    <w:multiLevelType w:val="hybridMultilevel"/>
    <w:tmpl w:val="30FA700E"/>
    <w:lvl w:ilvl="0" w:tplc="63D8EF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9F5716"/>
    <w:multiLevelType w:val="hybridMultilevel"/>
    <w:tmpl w:val="445A9CC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7C6E55"/>
    <w:multiLevelType w:val="hybridMultilevel"/>
    <w:tmpl w:val="351001F0"/>
    <w:lvl w:ilvl="0" w:tplc="3378EB4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E912E5"/>
    <w:rsid w:val="000938AB"/>
    <w:rsid w:val="00096683"/>
    <w:rsid w:val="000B130E"/>
    <w:rsid w:val="000C3130"/>
    <w:rsid w:val="0010105D"/>
    <w:rsid w:val="0015210D"/>
    <w:rsid w:val="001B118F"/>
    <w:rsid w:val="001D320A"/>
    <w:rsid w:val="00220A10"/>
    <w:rsid w:val="002B3029"/>
    <w:rsid w:val="002D502A"/>
    <w:rsid w:val="00332F6D"/>
    <w:rsid w:val="00370A03"/>
    <w:rsid w:val="00387CE5"/>
    <w:rsid w:val="003E63AE"/>
    <w:rsid w:val="003F6193"/>
    <w:rsid w:val="00425B5B"/>
    <w:rsid w:val="00474063"/>
    <w:rsid w:val="004C7340"/>
    <w:rsid w:val="004D1E4B"/>
    <w:rsid w:val="005449DF"/>
    <w:rsid w:val="00555509"/>
    <w:rsid w:val="00563894"/>
    <w:rsid w:val="005E04C6"/>
    <w:rsid w:val="005E0723"/>
    <w:rsid w:val="00674A69"/>
    <w:rsid w:val="006F1227"/>
    <w:rsid w:val="006F6149"/>
    <w:rsid w:val="007548AB"/>
    <w:rsid w:val="007629C3"/>
    <w:rsid w:val="0078085F"/>
    <w:rsid w:val="00786B4E"/>
    <w:rsid w:val="007E739F"/>
    <w:rsid w:val="00806295"/>
    <w:rsid w:val="008C2A0F"/>
    <w:rsid w:val="008C71EA"/>
    <w:rsid w:val="00905BB6"/>
    <w:rsid w:val="00915C60"/>
    <w:rsid w:val="0099046A"/>
    <w:rsid w:val="009B4F10"/>
    <w:rsid w:val="009B79B5"/>
    <w:rsid w:val="009C1D2E"/>
    <w:rsid w:val="00A255DA"/>
    <w:rsid w:val="00A37E48"/>
    <w:rsid w:val="00AA0922"/>
    <w:rsid w:val="00B35FEE"/>
    <w:rsid w:val="00B47D42"/>
    <w:rsid w:val="00B9479D"/>
    <w:rsid w:val="00B961C3"/>
    <w:rsid w:val="00C27833"/>
    <w:rsid w:val="00C73118"/>
    <w:rsid w:val="00C738BA"/>
    <w:rsid w:val="00C96E61"/>
    <w:rsid w:val="00CA4A79"/>
    <w:rsid w:val="00DD3DEF"/>
    <w:rsid w:val="00E30507"/>
    <w:rsid w:val="00E4472B"/>
    <w:rsid w:val="00E86DCC"/>
    <w:rsid w:val="00E912E5"/>
    <w:rsid w:val="00F34C54"/>
    <w:rsid w:val="00FE05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E5"/>
  </w:style>
  <w:style w:type="paragraph" w:styleId="Titre2">
    <w:name w:val="heading 2"/>
    <w:basedOn w:val="Normal"/>
    <w:link w:val="Titre2Car"/>
    <w:uiPriority w:val="9"/>
    <w:qFormat/>
    <w:rsid w:val="00DD3D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2E5"/>
    <w:pPr>
      <w:ind w:left="720"/>
      <w:contextualSpacing/>
    </w:pPr>
  </w:style>
  <w:style w:type="paragraph" w:styleId="En-tte">
    <w:name w:val="header"/>
    <w:basedOn w:val="Normal"/>
    <w:link w:val="En-tteCar"/>
    <w:uiPriority w:val="99"/>
    <w:semiHidden/>
    <w:unhideWhenUsed/>
    <w:rsid w:val="009B4F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4F10"/>
  </w:style>
  <w:style w:type="paragraph" w:styleId="Pieddepage">
    <w:name w:val="footer"/>
    <w:basedOn w:val="Normal"/>
    <w:link w:val="PieddepageCar"/>
    <w:uiPriority w:val="99"/>
    <w:unhideWhenUsed/>
    <w:rsid w:val="009B4F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F10"/>
  </w:style>
  <w:style w:type="paragraph" w:styleId="Corpsdetexte">
    <w:name w:val="Body Text"/>
    <w:basedOn w:val="Normal"/>
    <w:link w:val="CorpsdetexteCar"/>
    <w:uiPriority w:val="1"/>
    <w:qFormat/>
    <w:rsid w:val="006F6149"/>
    <w:pPr>
      <w:widowControl w:val="0"/>
      <w:autoSpaceDE w:val="0"/>
      <w:autoSpaceDN w:val="0"/>
      <w:spacing w:after="0" w:line="240" w:lineRule="auto"/>
    </w:pPr>
    <w:rPr>
      <w:rFonts w:ascii="Times New Roman" w:eastAsia="Times New Roman" w:hAnsi="Times New Roman" w:cs="Times New Roman"/>
      <w:sz w:val="21"/>
      <w:szCs w:val="21"/>
      <w:lang w:eastAsia="fr-FR" w:bidi="fr-FR"/>
    </w:rPr>
  </w:style>
  <w:style w:type="character" w:customStyle="1" w:styleId="CorpsdetexteCar">
    <w:name w:val="Corps de texte Car"/>
    <w:basedOn w:val="Policepardfaut"/>
    <w:link w:val="Corpsdetexte"/>
    <w:uiPriority w:val="1"/>
    <w:rsid w:val="006F6149"/>
    <w:rPr>
      <w:rFonts w:ascii="Times New Roman" w:eastAsia="Times New Roman" w:hAnsi="Times New Roman" w:cs="Times New Roman"/>
      <w:sz w:val="21"/>
      <w:szCs w:val="21"/>
      <w:lang w:eastAsia="fr-FR" w:bidi="fr-FR"/>
    </w:rPr>
  </w:style>
  <w:style w:type="character" w:customStyle="1" w:styleId="Titre2Car">
    <w:name w:val="Titre 2 Car"/>
    <w:basedOn w:val="Policepardfaut"/>
    <w:link w:val="Titre2"/>
    <w:uiPriority w:val="9"/>
    <w:rsid w:val="00DD3DEF"/>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5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p@moov.m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24</cp:revision>
  <dcterms:created xsi:type="dcterms:W3CDTF">2018-02-20T07:35:00Z</dcterms:created>
  <dcterms:modified xsi:type="dcterms:W3CDTF">2018-04-18T09:29:00Z</dcterms:modified>
</cp:coreProperties>
</file>